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9E" w:rsidRDefault="00E2289E" w:rsidP="00F501E4">
      <w:pPr>
        <w:rPr>
          <w:rFonts w:ascii="Verdana" w:hAnsi="Verdana"/>
        </w:rPr>
      </w:pPr>
    </w:p>
    <w:tbl>
      <w:tblPr>
        <w:tblStyle w:val="TableGrid"/>
        <w:tblW w:w="23270" w:type="dxa"/>
        <w:tblInd w:w="-289" w:type="dxa"/>
        <w:tblLook w:val="04A0" w:firstRow="1" w:lastRow="0" w:firstColumn="1" w:lastColumn="0" w:noHBand="0" w:noVBand="1"/>
      </w:tblPr>
      <w:tblGrid>
        <w:gridCol w:w="1146"/>
        <w:gridCol w:w="5192"/>
        <w:gridCol w:w="5084"/>
        <w:gridCol w:w="5352"/>
        <w:gridCol w:w="6496"/>
      </w:tblGrid>
      <w:tr w:rsidR="00E2289E" w:rsidRPr="00E2289E" w:rsidTr="00304D19">
        <w:trPr>
          <w:trHeight w:val="602"/>
        </w:trPr>
        <w:tc>
          <w:tcPr>
            <w:tcW w:w="1146" w:type="dxa"/>
            <w:shd w:val="clear" w:color="auto" w:fill="FFFFFF" w:themeFill="background1"/>
          </w:tcPr>
          <w:p w:rsidR="00E2289E" w:rsidRPr="00E2289E" w:rsidRDefault="00ED1259" w:rsidP="00333368">
            <w:pPr>
              <w:jc w:val="center"/>
              <w:rPr>
                <w:rFonts w:ascii="Verdana" w:hAnsi="Verdana" w:cstheme="minorHAnsi"/>
                <w:b/>
                <w:sz w:val="32"/>
                <w:szCs w:val="32"/>
              </w:rPr>
            </w:pPr>
            <w:r w:rsidRPr="00ED1259">
              <w:rPr>
                <w:rFonts w:ascii="Verdana" w:hAnsi="Verdana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581526" cy="523875"/>
                  <wp:effectExtent l="0" t="0" r="9525" b="0"/>
                  <wp:docPr id="1" name="Picture 1" descr="E:\Slinfold\2022 - 2023\Leadership\PE\Schoo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linfold\2022 - 2023\Leadership\PE\Schoo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77" cy="53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4" w:type="dxa"/>
            <w:gridSpan w:val="4"/>
            <w:shd w:val="clear" w:color="auto" w:fill="2E74B5" w:themeFill="accent1" w:themeFillShade="BF"/>
          </w:tcPr>
          <w:p w:rsidR="00E2289E" w:rsidRPr="00E2289E" w:rsidRDefault="00ED1259" w:rsidP="000C7F88">
            <w:pPr>
              <w:jc w:val="center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>Slinfold</w:t>
            </w:r>
            <w:r w:rsidR="00B903C8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 xml:space="preserve"> CE</w:t>
            </w:r>
            <w:r w:rsidR="00E2289E" w:rsidRPr="00E2289E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 xml:space="preserve"> Primary School - Whole School Provision 202</w:t>
            </w:r>
            <w:r w:rsidR="000C7F88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>4</w:t>
            </w:r>
            <w:r w:rsidR="00E2289E" w:rsidRPr="00E2289E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>-202</w:t>
            </w:r>
            <w:r w:rsidR="000C7F88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ED1259" w:rsidRPr="00E2289E" w:rsidTr="00304D19">
        <w:trPr>
          <w:trHeight w:val="2810"/>
        </w:trPr>
        <w:tc>
          <w:tcPr>
            <w:tcW w:w="1146" w:type="dxa"/>
            <w:textDirection w:val="btLr"/>
            <w:vAlign w:val="center"/>
          </w:tcPr>
          <w:p w:rsidR="000E7378" w:rsidRPr="00D2067F" w:rsidRDefault="000E7378" w:rsidP="00333368">
            <w:pPr>
              <w:ind w:left="113" w:right="113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D2067F">
              <w:rPr>
                <w:rFonts w:ascii="Verdana" w:hAnsi="Verdana" w:cstheme="minorHAnsi"/>
                <w:b/>
                <w:sz w:val="24"/>
                <w:szCs w:val="24"/>
              </w:rPr>
              <w:t>Four Broad Areas of Need</w:t>
            </w:r>
            <w:r w:rsidR="00E109D4">
              <w:rPr>
                <w:rFonts w:ascii="Verdana" w:hAnsi="Verdana" w:cstheme="minorHAnsi"/>
                <w:b/>
                <w:sz w:val="24"/>
                <w:szCs w:val="24"/>
              </w:rPr>
              <w:t xml:space="preserve"> – definitions </w:t>
            </w:r>
          </w:p>
        </w:tc>
        <w:tc>
          <w:tcPr>
            <w:tcW w:w="5192" w:type="dxa"/>
            <w:shd w:val="clear" w:color="auto" w:fill="DEEAF6" w:themeFill="accent1" w:themeFillTint="33"/>
          </w:tcPr>
          <w:p w:rsidR="000E7378" w:rsidRPr="00E2289E" w:rsidRDefault="000E7378" w:rsidP="0033336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Cognition &amp; Learning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i/>
                <w:iCs/>
                <w:sz w:val="22"/>
                <w:szCs w:val="22"/>
              </w:rPr>
              <w:t xml:space="preserve">Specific </w:t>
            </w:r>
            <w:r w:rsidRPr="000E7378">
              <w:rPr>
                <w:rFonts w:ascii="Verdana" w:hAnsi="Verdana"/>
                <w:sz w:val="22"/>
                <w:szCs w:val="22"/>
              </w:rPr>
              <w:t>Learning Difficulty (</w:t>
            </w:r>
            <w:proofErr w:type="spellStart"/>
            <w:r w:rsidRPr="000E7378">
              <w:rPr>
                <w:rFonts w:ascii="Verdana" w:hAnsi="Verdana"/>
                <w:sz w:val="22"/>
                <w:szCs w:val="22"/>
              </w:rPr>
              <w:t>SpLD</w:t>
            </w:r>
            <w:proofErr w:type="spellEnd"/>
            <w:r w:rsidRPr="000E7378">
              <w:rPr>
                <w:rFonts w:ascii="Verdana" w:hAnsi="Verdana"/>
                <w:sz w:val="22"/>
                <w:szCs w:val="22"/>
              </w:rPr>
              <w:t xml:space="preserve">) e.g. Dyslexia, Dyscalculia, Dyspraxia 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i/>
                <w:iCs/>
                <w:sz w:val="22"/>
                <w:szCs w:val="22"/>
              </w:rPr>
              <w:t xml:space="preserve">Moderate </w:t>
            </w:r>
            <w:r w:rsidRPr="000E7378">
              <w:rPr>
                <w:rFonts w:ascii="Verdana" w:hAnsi="Verdana"/>
                <w:sz w:val="22"/>
                <w:szCs w:val="22"/>
              </w:rPr>
              <w:t xml:space="preserve">Learning Difficulty (MLD) cognition issues, learn at a slower pace than their peers 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i/>
                <w:iCs/>
                <w:sz w:val="22"/>
                <w:szCs w:val="22"/>
              </w:rPr>
              <w:t xml:space="preserve">Severe </w:t>
            </w:r>
            <w:r w:rsidRPr="000E7378">
              <w:rPr>
                <w:rFonts w:ascii="Verdana" w:hAnsi="Verdana"/>
                <w:sz w:val="22"/>
                <w:szCs w:val="22"/>
              </w:rPr>
              <w:t xml:space="preserve">Learning Difficulty (SLD) will need support in all areas of curriculum </w:t>
            </w:r>
            <w:r w:rsidR="00ED1259">
              <w:rPr>
                <w:rFonts w:ascii="Verdana" w:hAnsi="Verdana"/>
                <w:sz w:val="22"/>
                <w:szCs w:val="22"/>
              </w:rPr>
              <w:t>and could</w:t>
            </w:r>
            <w:r w:rsidRPr="000E7378">
              <w:rPr>
                <w:rFonts w:ascii="Verdana" w:hAnsi="Verdana"/>
                <w:sz w:val="22"/>
                <w:szCs w:val="22"/>
              </w:rPr>
              <w:t xml:space="preserve"> have complex needs, communication and mobility needs</w:t>
            </w:r>
            <w:r w:rsidR="00ED1259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0E7378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E7378" w:rsidRPr="00E2289E" w:rsidRDefault="000E7378" w:rsidP="00DE0908">
            <w:pPr>
              <w:pStyle w:val="Default"/>
              <w:spacing w:after="30"/>
              <w:rPr>
                <w:rFonts w:ascii="Verdana" w:hAnsi="Verdana" w:cstheme="minorHAnsi"/>
                <w:b/>
              </w:rPr>
            </w:pPr>
          </w:p>
        </w:tc>
        <w:tc>
          <w:tcPr>
            <w:tcW w:w="5084" w:type="dxa"/>
            <w:shd w:val="clear" w:color="auto" w:fill="FFF2CC" w:themeFill="accent4" w:themeFillTint="33"/>
          </w:tcPr>
          <w:p w:rsidR="000E7378" w:rsidRPr="00E2289E" w:rsidRDefault="000E7378" w:rsidP="0033336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Communication &amp; Interaction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Speech, Language and Communication Needs (SLCN) difficulties understanding language or expressing themselves; speech defects; social communication difficulties 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Autistic Spectrum Disorder (ASD) social interaction difficulties, understanding language, communication and imagination, great difficulty interacting with others. </w:t>
            </w:r>
          </w:p>
        </w:tc>
        <w:tc>
          <w:tcPr>
            <w:tcW w:w="5352" w:type="dxa"/>
            <w:shd w:val="clear" w:color="auto" w:fill="E2EFD9" w:themeFill="accent6" w:themeFillTint="33"/>
          </w:tcPr>
          <w:p w:rsidR="000E7378" w:rsidRPr="00E2289E" w:rsidRDefault="000E7378" w:rsidP="0033336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Social, Emotional Mental Health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Social, Emotional and Mental Health Difficulty (SEMH) can include withdrawn/isolated; challenging behaviour; anxiety, eating disorders. </w:t>
            </w:r>
          </w:p>
          <w:p w:rsidR="000E7378" w:rsidRPr="000E7378" w:rsidRDefault="00ED1259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ADHD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Attachment Disorder </w:t>
            </w:r>
          </w:p>
          <w:p w:rsidR="000E7378" w:rsidRPr="00E2289E" w:rsidRDefault="000E7378" w:rsidP="0033336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6496" w:type="dxa"/>
            <w:shd w:val="clear" w:color="auto" w:fill="FFCCFF"/>
          </w:tcPr>
          <w:p w:rsidR="000E7378" w:rsidRPr="00E2289E" w:rsidRDefault="000E7378" w:rsidP="0033336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Sensory &amp; Physical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Visual Impairment (VI) 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Hearing Impairment (HI) 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Multi-Sensory Impairment (MSI) combination of both of the above and more </w:t>
            </w:r>
          </w:p>
          <w:p w:rsidR="000E7378" w:rsidRPr="000E7378" w:rsidRDefault="000E7378" w:rsidP="00DE0908">
            <w:pPr>
              <w:pStyle w:val="Default"/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/>
                <w:sz w:val="22"/>
                <w:szCs w:val="22"/>
              </w:rPr>
              <w:t xml:space="preserve">Physical Disability (PD) e.g. cerebral palsy. </w:t>
            </w:r>
          </w:p>
          <w:p w:rsidR="000E7378" w:rsidRPr="00E2289E" w:rsidRDefault="000E7378" w:rsidP="0033336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ED1259" w:rsidRPr="00E2289E" w:rsidTr="00304D19">
        <w:trPr>
          <w:trHeight w:val="459"/>
        </w:trPr>
        <w:tc>
          <w:tcPr>
            <w:tcW w:w="1146" w:type="dxa"/>
            <w:textDirection w:val="btLr"/>
            <w:vAlign w:val="center"/>
          </w:tcPr>
          <w:p w:rsidR="000E7378" w:rsidRPr="00D2067F" w:rsidRDefault="000E7378" w:rsidP="000E7378">
            <w:pPr>
              <w:ind w:left="113" w:right="113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8"/>
                <w:szCs w:val="28"/>
              </w:rPr>
              <w:t>Quality First Teaching</w:t>
            </w:r>
            <w:r w:rsidR="000C7F88">
              <w:rPr>
                <w:rFonts w:ascii="Verdana" w:hAnsi="Verdana" w:cstheme="minorHAnsi"/>
                <w:b/>
                <w:sz w:val="28"/>
                <w:szCs w:val="28"/>
              </w:rPr>
              <w:t xml:space="preserve">/ OAIP </w:t>
            </w:r>
          </w:p>
        </w:tc>
        <w:tc>
          <w:tcPr>
            <w:tcW w:w="5192" w:type="dxa"/>
            <w:shd w:val="clear" w:color="auto" w:fill="DEEAF6" w:themeFill="accent1" w:themeFillTint="33"/>
          </w:tcPr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Differentiated curriculum – planning, learning, resources, scaffolding etc.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Pre-teaching of subject vocabulary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Teaching sequencing as a skill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Text presented clearly – bullet points, clear font, headings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Pupils encouraged to explain what they have to - check understanding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Links to prior learning explicitly made /retrieval practice integrated into lessons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Key learning points reviewed throughout lesson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Conceptual variation in Maths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Alternative ways of demonstrating understanding eg. Diagrams, mind maps, use of voice recorders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Provide a range of writing frames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Word mats designed for specific subjects/lessons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Opportunities to work with a scribe or use ICT when necessary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Use of ICT/apps to reinforce what has been taught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Use of ICT/apps as solution to difficulties e.g. dictation, typing 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Coloured overlays, coloured paper for worksheets &amp; coloured background on SMART board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Extra time to complete tasks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Learning ladders to break down steps</w:t>
            </w:r>
          </w:p>
          <w:p w:rsidR="000E7378" w:rsidRPr="000E7378" w:rsidRDefault="00ED1259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Learning buddies</w:t>
            </w:r>
          </w:p>
          <w:p w:rsidR="000E7378" w:rsidRPr="000E7378" w:rsidRDefault="00ED1259" w:rsidP="00ED125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Tactile resources </w:t>
            </w:r>
            <w:r w:rsidR="000E7378" w:rsidRPr="000E7378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5084" w:type="dxa"/>
            <w:shd w:val="clear" w:color="auto" w:fill="FFF2CC" w:themeFill="accent4" w:themeFillTint="33"/>
          </w:tcPr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Structured class routines 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Visual class timetable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Using songs for routines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Increased visual aids 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Visual timetables at eye level of children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Use of key words/vocabulary emphasised when speaking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Multi-sensory approaches used to support spoken language eg. Symbols/pictures/concrete apparatus/artefacts/role-play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Instructions in manageable chunks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Checklists and task lists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Delivery slowed down with time given for processing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Prompt cards used to support understanding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Talking partners used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Classroom seating plan considered so children can see teacher and visual prompts</w:t>
            </w:r>
          </w:p>
          <w:p w:rsidR="000E7378" w:rsidRPr="00ED1259" w:rsidRDefault="000E7378" w:rsidP="00ED125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Access to a quiet work station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Minimise use of abstract language/language tailored to individuals </w:t>
            </w:r>
          </w:p>
          <w:p w:rsidR="000E7378" w:rsidRPr="000E7378" w:rsidRDefault="000E7378" w:rsidP="000E7378">
            <w:pPr>
              <w:pStyle w:val="Default"/>
              <w:numPr>
                <w:ilvl w:val="0"/>
                <w:numId w:val="8"/>
              </w:numPr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 w:cstheme="minorHAnsi"/>
                <w:sz w:val="22"/>
                <w:szCs w:val="22"/>
              </w:rPr>
              <w:t>Eye contact as necessary for the child</w:t>
            </w:r>
          </w:p>
        </w:tc>
        <w:tc>
          <w:tcPr>
            <w:tcW w:w="5352" w:type="dxa"/>
            <w:shd w:val="clear" w:color="auto" w:fill="E2EFD9" w:themeFill="accent6" w:themeFillTint="33"/>
          </w:tcPr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Emphasise positives in front of others to develop children’s self-confidence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Give pupils classroom responsibilities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Social stories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Refer regularly to school/classroom rules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Calming music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Weighted blankets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Team around the child approach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Use of ear defenders to support focus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Breaks between tasks 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Moving around/sensory breaks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Interactive strategies eg. Whiteboards to hold up answers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Clear behaviour expectations modelled by staff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Quiet zone or sensory space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Visual timer/stop watch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Use post-</w:t>
            </w:r>
            <w:proofErr w:type="spellStart"/>
            <w:r w:rsidRPr="000E7378">
              <w:rPr>
                <w:rFonts w:ascii="Verdana" w:hAnsi="Verdana" w:cstheme="minorHAnsi"/>
              </w:rPr>
              <w:t>its</w:t>
            </w:r>
            <w:proofErr w:type="spellEnd"/>
            <w:r w:rsidRPr="000E7378">
              <w:rPr>
                <w:rFonts w:ascii="Verdana" w:hAnsi="Verdana" w:cstheme="minorHAnsi"/>
              </w:rPr>
              <w:t xml:space="preserve"> for questions rather than interruptions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‘Fiddle’ toys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Concrete resources easily at hand to support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Give a ‘set time’ for written work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Personalise teaching to reflect pupils’ interests</w:t>
            </w:r>
          </w:p>
          <w:p w:rsidR="000E7378" w:rsidRPr="000E7378" w:rsidRDefault="00ED1259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Reward systems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Learning ladders to break down steps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Wobble cushion/resistance bands to support sitting in chairs or on carpet spot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Meet and greet at key transition points e.g. start of day, lunchtime etc. </w:t>
            </w:r>
          </w:p>
        </w:tc>
        <w:tc>
          <w:tcPr>
            <w:tcW w:w="6496" w:type="dxa"/>
            <w:shd w:val="clear" w:color="auto" w:fill="FFCCFF"/>
          </w:tcPr>
          <w:p w:rsidR="000E7378" w:rsidRP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0E7378">
              <w:rPr>
                <w:rFonts w:ascii="Verdana" w:hAnsi="Verdana" w:cstheme="minorHAnsi"/>
                <w:b/>
              </w:rPr>
              <w:t>Visual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Coloured overlays/ different coloured paper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Consider lighting – natural and artificial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Eliminate inessential copying from the board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Where copying is required, ensure appropriate print size photocopy is available or use full page magnifier to enlarge 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Read aloud as you write on the board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Avoid standing in front of windows – your face becomes difficult to see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Consider seating – sat at the front closer to board/resources</w:t>
            </w:r>
          </w:p>
          <w:p w:rsidR="000E7378" w:rsidRP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0E7378">
              <w:rPr>
                <w:rFonts w:ascii="Verdana" w:hAnsi="Verdana" w:cstheme="minorHAnsi"/>
                <w:b/>
              </w:rPr>
              <w:t>Hearing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Careful seating – closest to the teacher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 xml:space="preserve">Keep background noise to a minimum – if severe use felt in pencil pots etc., reduce use of </w:t>
            </w:r>
            <w:proofErr w:type="spellStart"/>
            <w:r w:rsidRPr="000E7378">
              <w:rPr>
                <w:rFonts w:ascii="Verdana" w:hAnsi="Verdana" w:cstheme="minorHAnsi"/>
              </w:rPr>
              <w:t>velcro</w:t>
            </w:r>
            <w:proofErr w:type="spellEnd"/>
            <w:r w:rsidRPr="000E7378">
              <w:rPr>
                <w:rFonts w:ascii="Verdana" w:hAnsi="Verdana" w:cstheme="minorHAnsi"/>
              </w:rPr>
              <w:t xml:space="preserve"> 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Slow down speech rate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Allow more thinking time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Repeat contributions from other children – their voices may be softer and speech more unclear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Check that oral instructions have been understood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Face the pupil when speaking &amp; keep hands away from mouth</w:t>
            </w:r>
          </w:p>
          <w:p w:rsidR="000E7378" w:rsidRP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0E7378">
              <w:rPr>
                <w:rFonts w:ascii="Verdana" w:hAnsi="Verdana" w:cstheme="minorHAnsi"/>
                <w:b/>
              </w:rPr>
              <w:t>Co-ordination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Sat at table where there is sufficient space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LH &amp; RH pupils not next to each other with adjacent hands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Desks at elbow height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Sloping desk stand if appropriate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Seated with minimal distractions.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Encourage oral presentations or use of ICT as an alternative to written work where appropriate.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Lined paper with sufficient wide spaces between lines to accommodate pupil’s handwriting.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Dough disco to support fine motor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Range of fine motor and gross motor activities</w:t>
            </w:r>
          </w:p>
          <w:p w:rsidR="000E7378" w:rsidRP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0E7378">
              <w:rPr>
                <w:rFonts w:ascii="Verdana" w:hAnsi="Verdana" w:cstheme="minorHAnsi"/>
                <w:b/>
              </w:rPr>
              <w:t>Sensory</w:t>
            </w:r>
          </w:p>
          <w:p w:rsidR="000E7378" w:rsidRPr="000E7378" w:rsidRDefault="000E7378" w:rsidP="000E737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</w:rPr>
            </w:pPr>
            <w:r w:rsidRPr="000E7378">
              <w:rPr>
                <w:rFonts w:ascii="Verdana" w:hAnsi="Verdana" w:cstheme="minorHAnsi"/>
              </w:rPr>
              <w:t>Fiddle toys</w:t>
            </w:r>
          </w:p>
          <w:p w:rsidR="000E7378" w:rsidRPr="00DE0908" w:rsidRDefault="000E7378" w:rsidP="000E7378">
            <w:pPr>
              <w:pStyle w:val="Default"/>
              <w:numPr>
                <w:ilvl w:val="0"/>
                <w:numId w:val="8"/>
              </w:numPr>
              <w:spacing w:after="30"/>
              <w:rPr>
                <w:rFonts w:ascii="Verdana" w:hAnsi="Verdana"/>
                <w:sz w:val="22"/>
                <w:szCs w:val="22"/>
              </w:rPr>
            </w:pPr>
            <w:r w:rsidRPr="000E7378">
              <w:rPr>
                <w:rFonts w:ascii="Verdana" w:hAnsi="Verdana" w:cstheme="minorHAnsi"/>
                <w:sz w:val="22"/>
                <w:szCs w:val="22"/>
              </w:rPr>
              <w:t>Sensory diet/breaks</w:t>
            </w:r>
          </w:p>
          <w:p w:rsidR="00DE0908" w:rsidRPr="000E7378" w:rsidRDefault="00DE0908" w:rsidP="00DE0908">
            <w:pPr>
              <w:pStyle w:val="Default"/>
              <w:spacing w:after="30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</w:tr>
      <w:tr w:rsidR="00B903C8" w:rsidRPr="00E2289E" w:rsidTr="00304D19">
        <w:trPr>
          <w:cantSplit/>
          <w:trHeight w:val="709"/>
        </w:trPr>
        <w:tc>
          <w:tcPr>
            <w:tcW w:w="1146" w:type="dxa"/>
            <w:tcBorders>
              <w:bottom w:val="single" w:sz="4" w:space="0" w:color="auto"/>
            </w:tcBorders>
          </w:tcPr>
          <w:p w:rsidR="00B903C8" w:rsidRDefault="008E038B" w:rsidP="00B903C8">
            <w:r w:rsidRPr="00ED1259">
              <w:rPr>
                <w:rFonts w:ascii="Verdana" w:hAnsi="Verdana" w:cstheme="minorHAnsi"/>
                <w:b/>
                <w:noProof/>
                <w:sz w:val="32"/>
                <w:szCs w:val="32"/>
                <w:lang w:eastAsia="en-GB"/>
              </w:rPr>
              <w:lastRenderedPageBreak/>
              <w:drawing>
                <wp:inline distT="0" distB="0" distL="0" distR="0" wp14:anchorId="260253E2" wp14:editId="4258DEE7">
                  <wp:extent cx="581526" cy="523875"/>
                  <wp:effectExtent l="0" t="0" r="9525" b="0"/>
                  <wp:docPr id="3" name="Picture 3" descr="E:\Slinfold\2022 - 2023\Leadership\PE\Schoo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linfold\2022 - 2023\Leadership\PE\Schoo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77" cy="53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4" w:type="dxa"/>
            <w:gridSpan w:val="4"/>
            <w:shd w:val="clear" w:color="auto" w:fill="2E74B5" w:themeFill="accent1" w:themeFillShade="BF"/>
          </w:tcPr>
          <w:p w:rsidR="00B903C8" w:rsidRPr="00E2289E" w:rsidRDefault="00D6432E" w:rsidP="000C7F88">
            <w:pPr>
              <w:jc w:val="center"/>
              <w:rPr>
                <w:rFonts w:ascii="Verdana" w:hAnsi="Verdana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>Slinfold</w:t>
            </w:r>
            <w:proofErr w:type="spellEnd"/>
            <w:r w:rsidR="00B903C8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 xml:space="preserve"> CE</w:t>
            </w:r>
            <w:r w:rsidR="00B903C8" w:rsidRPr="00E2289E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 xml:space="preserve"> Primary School - Whole School Provision </w:t>
            </w:r>
            <w:r w:rsidR="000C7F88">
              <w:rPr>
                <w:rFonts w:ascii="Verdana" w:hAnsi="Verdana" w:cstheme="minorHAnsi"/>
                <w:b/>
                <w:color w:val="FFFFFF" w:themeColor="background1"/>
                <w:sz w:val="32"/>
                <w:szCs w:val="32"/>
              </w:rPr>
              <w:t>2024-2025</w:t>
            </w:r>
          </w:p>
        </w:tc>
      </w:tr>
      <w:tr w:rsidR="00ED1259" w:rsidRPr="00E2289E" w:rsidTr="00304D19">
        <w:trPr>
          <w:cantSplit/>
          <w:trHeight w:val="562"/>
        </w:trPr>
        <w:tc>
          <w:tcPr>
            <w:tcW w:w="1146" w:type="dxa"/>
            <w:tcBorders>
              <w:bottom w:val="single" w:sz="4" w:space="0" w:color="auto"/>
            </w:tcBorders>
            <w:textDirection w:val="btLr"/>
          </w:tcPr>
          <w:p w:rsidR="000E7378" w:rsidRDefault="000E7378" w:rsidP="000E7378">
            <w:pPr>
              <w:ind w:left="113" w:right="113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5192" w:type="dxa"/>
            <w:shd w:val="clear" w:color="auto" w:fill="DEEAF6" w:themeFill="accent1" w:themeFillTint="33"/>
          </w:tcPr>
          <w:p w:rsidR="000E7378" w:rsidRPr="00E2289E" w:rsidRDefault="000E7378" w:rsidP="000E737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Cognition &amp; Learning</w:t>
            </w:r>
            <w:r w:rsidRPr="000E7378">
              <w:rPr>
                <w:rFonts w:ascii="Verdana" w:hAnsi="Verdana"/>
              </w:rPr>
              <w:t xml:space="preserve"> </w:t>
            </w:r>
          </w:p>
        </w:tc>
        <w:tc>
          <w:tcPr>
            <w:tcW w:w="5084" w:type="dxa"/>
            <w:shd w:val="clear" w:color="auto" w:fill="FFF2CC" w:themeFill="accent4" w:themeFillTint="33"/>
          </w:tcPr>
          <w:p w:rsidR="000E7378" w:rsidRPr="000E7378" w:rsidRDefault="000E7378" w:rsidP="000E737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Communication &amp; Interaction</w:t>
            </w:r>
            <w:r w:rsidRPr="000E7378">
              <w:rPr>
                <w:rFonts w:ascii="Verdana" w:hAnsi="Verdana"/>
              </w:rPr>
              <w:t xml:space="preserve"> </w:t>
            </w:r>
          </w:p>
        </w:tc>
        <w:tc>
          <w:tcPr>
            <w:tcW w:w="5352" w:type="dxa"/>
            <w:shd w:val="clear" w:color="auto" w:fill="E2EFD9" w:themeFill="accent6" w:themeFillTint="33"/>
          </w:tcPr>
          <w:p w:rsidR="000E7378" w:rsidRPr="00E2289E" w:rsidRDefault="000E7378" w:rsidP="000E737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Social, Emotional Mental Health</w:t>
            </w:r>
          </w:p>
        </w:tc>
        <w:tc>
          <w:tcPr>
            <w:tcW w:w="6496" w:type="dxa"/>
            <w:shd w:val="clear" w:color="auto" w:fill="FFCCFF"/>
          </w:tcPr>
          <w:p w:rsidR="000E7378" w:rsidRPr="00E2289E" w:rsidRDefault="000E7378" w:rsidP="000E7378">
            <w:pPr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E2289E">
              <w:rPr>
                <w:rFonts w:ascii="Verdana" w:hAnsi="Verdana" w:cstheme="minorHAnsi"/>
                <w:b/>
                <w:sz w:val="24"/>
                <w:szCs w:val="24"/>
              </w:rPr>
              <w:t>Sensory &amp; Physical</w:t>
            </w:r>
          </w:p>
        </w:tc>
      </w:tr>
      <w:tr w:rsidR="00ED1259" w:rsidRPr="00E2289E" w:rsidTr="00304D19">
        <w:trPr>
          <w:cantSplit/>
          <w:trHeight w:val="4952"/>
        </w:trPr>
        <w:tc>
          <w:tcPr>
            <w:tcW w:w="1146" w:type="dxa"/>
            <w:textDirection w:val="btLr"/>
          </w:tcPr>
          <w:p w:rsidR="000E7378" w:rsidRPr="00D2067F" w:rsidRDefault="000E7378" w:rsidP="000E7378">
            <w:pPr>
              <w:ind w:left="113" w:right="11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2067F">
              <w:rPr>
                <w:rFonts w:ascii="Verdana" w:hAnsi="Verdana" w:cstheme="minorHAnsi"/>
                <w:b/>
                <w:sz w:val="24"/>
                <w:szCs w:val="24"/>
              </w:rPr>
              <w:t>Interventions</w:t>
            </w:r>
          </w:p>
        </w:tc>
        <w:tc>
          <w:tcPr>
            <w:tcW w:w="5192" w:type="dxa"/>
            <w:shd w:val="clear" w:color="auto" w:fill="DEEAF6" w:themeFill="accent1" w:themeFillTint="33"/>
          </w:tcPr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Learning Mentor</w:t>
            </w:r>
          </w:p>
          <w:p w:rsidR="000E7378" w:rsidRPr="007A4530" w:rsidRDefault="00ED1259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Song of Sounds Phonics 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 xml:space="preserve">1:1 precision teaching 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1:1 use of ICT programmes –</w:t>
            </w:r>
            <w:proofErr w:type="spellStart"/>
            <w:r w:rsidR="00ED1259">
              <w:rPr>
                <w:rFonts w:ascii="Verdana" w:hAnsi="Verdana" w:cstheme="minorHAnsi"/>
              </w:rPr>
              <w:t>Nessy</w:t>
            </w:r>
            <w:proofErr w:type="spellEnd"/>
            <w:r w:rsidR="00ED1259">
              <w:rPr>
                <w:rFonts w:ascii="Verdana" w:hAnsi="Verdana" w:cstheme="minorHAnsi"/>
              </w:rPr>
              <w:t xml:space="preserve">, </w:t>
            </w:r>
            <w:proofErr w:type="spellStart"/>
            <w:r w:rsidR="00ED1259">
              <w:rPr>
                <w:rFonts w:ascii="Verdana" w:hAnsi="Verdana" w:cstheme="minorHAnsi"/>
              </w:rPr>
              <w:t>Sumdog</w:t>
            </w:r>
            <w:proofErr w:type="spellEnd"/>
            <w:r w:rsidR="00ED1259">
              <w:rPr>
                <w:rFonts w:ascii="Verdana" w:hAnsi="Verdana" w:cstheme="minorHAnsi"/>
              </w:rPr>
              <w:t xml:space="preserve">, </w:t>
            </w:r>
            <w:r w:rsidR="00AA5915">
              <w:rPr>
                <w:rFonts w:ascii="Verdana" w:hAnsi="Verdana" w:cstheme="minorHAnsi"/>
              </w:rPr>
              <w:t>Clicker</w:t>
            </w:r>
            <w:r w:rsidR="00ED1259">
              <w:rPr>
                <w:rFonts w:ascii="Verdana" w:hAnsi="Verdana" w:cstheme="minorHAnsi"/>
              </w:rPr>
              <w:t xml:space="preserve"> 7</w:t>
            </w:r>
          </w:p>
          <w:p w:rsidR="000E7378" w:rsidRPr="00E2289E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1stclass@Number (Yr1/2)</w:t>
            </w:r>
          </w:p>
          <w:p w:rsidR="00AA5915" w:rsidRPr="00E2289E" w:rsidRDefault="00ED1259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Project X </w:t>
            </w:r>
          </w:p>
        </w:tc>
        <w:tc>
          <w:tcPr>
            <w:tcW w:w="5084" w:type="dxa"/>
            <w:shd w:val="clear" w:color="auto" w:fill="FFF2CC" w:themeFill="accent4" w:themeFillTint="33"/>
          </w:tcPr>
          <w:p w:rsidR="000E7378" w:rsidRPr="00E2289E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E2289E">
              <w:rPr>
                <w:rFonts w:ascii="Verdana" w:hAnsi="Verdana" w:cstheme="minorHAnsi"/>
              </w:rPr>
              <w:t>Narrative Therapy groups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E2289E">
              <w:rPr>
                <w:rFonts w:ascii="Verdana" w:hAnsi="Verdana" w:cstheme="minorHAnsi"/>
              </w:rPr>
              <w:t>Individual timetable</w:t>
            </w:r>
          </w:p>
          <w:p w:rsidR="00ED1259" w:rsidRDefault="00ED1259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Nessy</w:t>
            </w:r>
            <w:proofErr w:type="spellEnd"/>
          </w:p>
          <w:p w:rsidR="000E7378" w:rsidRPr="00E2289E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Programme</w:t>
            </w:r>
            <w:r w:rsidR="00ED1259">
              <w:rPr>
                <w:rFonts w:ascii="Verdana" w:hAnsi="Verdana" w:cstheme="minorHAnsi"/>
              </w:rPr>
              <w:t>s</w:t>
            </w:r>
            <w:r>
              <w:rPr>
                <w:rFonts w:ascii="Verdana" w:hAnsi="Verdana" w:cstheme="minorHAnsi"/>
              </w:rPr>
              <w:t xml:space="preserve"> from SALT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Individual Speech/Language programme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Individual visual timetable</w:t>
            </w:r>
            <w:r w:rsidR="00AA5915">
              <w:rPr>
                <w:rFonts w:ascii="Verdana" w:hAnsi="Verdana" w:cstheme="minorHAnsi"/>
              </w:rPr>
              <w:t xml:space="preserve"> and/or prompts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Lego Therapy</w:t>
            </w:r>
          </w:p>
          <w:p w:rsidR="00C11502" w:rsidRPr="00E2289E" w:rsidRDefault="00C11502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Sensory Circuits </w:t>
            </w:r>
          </w:p>
          <w:p w:rsidR="000E7378" w:rsidRPr="00E2289E" w:rsidRDefault="000E7378" w:rsidP="000E7378">
            <w:pPr>
              <w:rPr>
                <w:rFonts w:ascii="Verdana" w:hAnsi="Verdana" w:cstheme="minorHAnsi"/>
              </w:rPr>
            </w:pPr>
          </w:p>
        </w:tc>
        <w:tc>
          <w:tcPr>
            <w:tcW w:w="5352" w:type="dxa"/>
            <w:shd w:val="clear" w:color="auto" w:fill="E2EFD9" w:themeFill="accent6" w:themeFillTint="33"/>
          </w:tcPr>
          <w:p w:rsidR="000E7378" w:rsidRPr="00E2289E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E2289E">
              <w:rPr>
                <w:rFonts w:ascii="Verdana" w:hAnsi="Verdana" w:cstheme="minorHAnsi"/>
              </w:rPr>
              <w:t>Social skills group</w:t>
            </w:r>
          </w:p>
          <w:p w:rsidR="000E7378" w:rsidRPr="00E2289E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E2289E">
              <w:rPr>
                <w:rFonts w:ascii="Verdana" w:hAnsi="Verdana" w:cstheme="minorHAnsi"/>
              </w:rPr>
              <w:t>Sitting spot/carpet spot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Playground Monitoring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Sticker</w:t>
            </w:r>
            <w:r w:rsidR="00C11502">
              <w:rPr>
                <w:rFonts w:ascii="Verdana" w:hAnsi="Verdana" w:cstheme="minorHAnsi"/>
              </w:rPr>
              <w:t>/reward</w:t>
            </w:r>
            <w:r w:rsidRPr="007A4530">
              <w:rPr>
                <w:rFonts w:ascii="Verdana" w:hAnsi="Verdana" w:cstheme="minorHAnsi"/>
              </w:rPr>
              <w:t xml:space="preserve"> charts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Behaviour logs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 xml:space="preserve">Home/school </w:t>
            </w:r>
            <w:r w:rsidR="00C11502">
              <w:rPr>
                <w:rFonts w:ascii="Verdana" w:hAnsi="Verdana" w:cstheme="minorHAnsi"/>
              </w:rPr>
              <w:t xml:space="preserve">communication </w:t>
            </w:r>
            <w:r w:rsidRPr="007A4530">
              <w:rPr>
                <w:rFonts w:ascii="Verdana" w:hAnsi="Verdana" w:cstheme="minorHAnsi"/>
              </w:rPr>
              <w:t>books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Learning Mentor</w:t>
            </w:r>
          </w:p>
          <w:p w:rsidR="000E7378" w:rsidRPr="007A4530" w:rsidRDefault="00C11502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Meet and greet</w:t>
            </w:r>
          </w:p>
          <w:p w:rsidR="000E7378" w:rsidRPr="007A4530" w:rsidRDefault="00C11502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Designated work station</w:t>
            </w:r>
          </w:p>
          <w:p w:rsidR="00AA5915" w:rsidRDefault="000E7378" w:rsidP="00C1150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Learning Mentor</w:t>
            </w:r>
          </w:p>
          <w:p w:rsidR="00C11502" w:rsidRDefault="00C11502" w:rsidP="00C1150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Lego Therapy</w:t>
            </w:r>
          </w:p>
          <w:p w:rsidR="00C11502" w:rsidRPr="00C11502" w:rsidRDefault="00C11502" w:rsidP="00C1150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Sensory Circuits </w:t>
            </w:r>
          </w:p>
        </w:tc>
        <w:tc>
          <w:tcPr>
            <w:tcW w:w="6496" w:type="dxa"/>
            <w:shd w:val="clear" w:color="auto" w:fill="FFCCFF"/>
          </w:tcPr>
          <w:p w:rsid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E2289E">
              <w:rPr>
                <w:rFonts w:ascii="Verdana" w:hAnsi="Verdana" w:cstheme="minorHAnsi"/>
                <w:b/>
              </w:rPr>
              <w:t>Visual</w:t>
            </w:r>
          </w:p>
          <w:p w:rsidR="006D371E" w:rsidRPr="006D371E" w:rsidRDefault="006D371E" w:rsidP="006D371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6D371E">
              <w:rPr>
                <w:rFonts w:ascii="Verdana" w:hAnsi="Verdana" w:cstheme="minorHAnsi"/>
              </w:rPr>
              <w:t>Scanning</w:t>
            </w:r>
          </w:p>
          <w:p w:rsid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E2289E">
              <w:rPr>
                <w:rFonts w:ascii="Verdana" w:hAnsi="Verdana" w:cstheme="minorHAnsi"/>
                <w:b/>
              </w:rPr>
              <w:t>Hearing</w:t>
            </w:r>
          </w:p>
          <w:p w:rsidR="006D371E" w:rsidRPr="006D371E" w:rsidRDefault="006D371E" w:rsidP="006D371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6D371E">
              <w:rPr>
                <w:rFonts w:ascii="Verdana" w:hAnsi="Verdana" w:cstheme="minorHAnsi"/>
              </w:rPr>
              <w:t>Following relevant ad</w:t>
            </w:r>
            <w:r>
              <w:rPr>
                <w:rFonts w:ascii="Verdana" w:hAnsi="Verdana" w:cstheme="minorHAnsi"/>
              </w:rPr>
              <w:t>v</w:t>
            </w:r>
            <w:r w:rsidRPr="006D371E">
              <w:rPr>
                <w:rFonts w:ascii="Verdana" w:hAnsi="Verdana" w:cstheme="minorHAnsi"/>
              </w:rPr>
              <w:t xml:space="preserve">ice from Hearing Team </w:t>
            </w:r>
          </w:p>
          <w:p w:rsid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E2289E">
              <w:rPr>
                <w:rFonts w:ascii="Verdana" w:hAnsi="Verdana" w:cstheme="minorHAnsi"/>
                <w:b/>
              </w:rPr>
              <w:t>Co-ordination</w:t>
            </w:r>
          </w:p>
          <w:p w:rsidR="000E7378" w:rsidRPr="007A4530" w:rsidRDefault="00C11502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Sensory Circuits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Input and</w:t>
            </w:r>
            <w:r>
              <w:rPr>
                <w:rFonts w:ascii="Verdana" w:hAnsi="Verdana" w:cstheme="minorHAnsi"/>
              </w:rPr>
              <w:t xml:space="preserve"> programmes from Physiotherapy </w:t>
            </w:r>
            <w:r w:rsidRPr="007A4530">
              <w:rPr>
                <w:rFonts w:ascii="Verdana" w:hAnsi="Verdana" w:cstheme="minorHAnsi"/>
              </w:rPr>
              <w:t>and Occupational Therapy</w:t>
            </w:r>
          </w:p>
          <w:p w:rsidR="00C11502" w:rsidRDefault="00C11502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Clicker 7</w:t>
            </w:r>
          </w:p>
          <w:p w:rsidR="000E7378" w:rsidRDefault="000E7378" w:rsidP="000E7378">
            <w:pPr>
              <w:rPr>
                <w:rFonts w:ascii="Verdana" w:hAnsi="Verdana" w:cstheme="minorHAnsi"/>
                <w:b/>
              </w:rPr>
            </w:pPr>
            <w:r w:rsidRPr="00E2289E">
              <w:rPr>
                <w:rFonts w:ascii="Verdana" w:hAnsi="Verdana" w:cstheme="minorHAnsi"/>
                <w:b/>
              </w:rPr>
              <w:t>Sensory</w:t>
            </w:r>
          </w:p>
          <w:p w:rsidR="000E7378" w:rsidRPr="007A4530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Input and programmes from Occupational Therapy</w:t>
            </w:r>
          </w:p>
          <w:p w:rsidR="000E7378" w:rsidRDefault="00C11502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Sensory Circuits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Input and programmes from Physiotherapy and Occupational Therapy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Individual Toileting programme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Individual handwriting/fine motor programme</w:t>
            </w:r>
          </w:p>
          <w:p w:rsidR="000E7378" w:rsidRDefault="000E737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Provision of adapted materials eg. enlarged text</w:t>
            </w:r>
          </w:p>
          <w:p w:rsidR="000E7378" w:rsidRPr="000C7F88" w:rsidRDefault="000E7378" w:rsidP="000C7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007A4530">
              <w:rPr>
                <w:rFonts w:ascii="Verdana" w:hAnsi="Verdana" w:cstheme="minorHAnsi"/>
              </w:rPr>
              <w:t>Own seating</w:t>
            </w:r>
          </w:p>
        </w:tc>
      </w:tr>
      <w:tr w:rsidR="000C7F88" w:rsidRPr="00E2289E" w:rsidTr="00304D19">
        <w:trPr>
          <w:cantSplit/>
          <w:trHeight w:val="3251"/>
        </w:trPr>
        <w:tc>
          <w:tcPr>
            <w:tcW w:w="1146" w:type="dxa"/>
            <w:textDirection w:val="btLr"/>
          </w:tcPr>
          <w:p w:rsidR="000C7F88" w:rsidRDefault="000C7F88" w:rsidP="000E7378">
            <w:pPr>
              <w:ind w:left="113" w:right="113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>IAP – Internal</w:t>
            </w:r>
          </w:p>
          <w:p w:rsidR="000C7F88" w:rsidRPr="00D2067F" w:rsidRDefault="000C7F88" w:rsidP="000E7378">
            <w:pPr>
              <w:ind w:left="113" w:right="113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 Alternative Provision </w:t>
            </w:r>
          </w:p>
        </w:tc>
        <w:tc>
          <w:tcPr>
            <w:tcW w:w="5192" w:type="dxa"/>
            <w:shd w:val="clear" w:color="auto" w:fill="DEEAF6" w:themeFill="accent1" w:themeFillTint="33"/>
          </w:tcPr>
          <w:p w:rsidR="000C7F88" w:rsidRDefault="000C7F8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1:1 Tutoring (Bright Teach) </w:t>
            </w:r>
          </w:p>
          <w:p w:rsidR="000C7F88" w:rsidRDefault="000C7F8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Cooking (small group or 1:1) </w:t>
            </w:r>
          </w:p>
          <w:p w:rsidR="000C7F88" w:rsidRDefault="000C7F8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Forest School (small group or 1:1)</w:t>
            </w:r>
          </w:p>
          <w:p w:rsidR="009D0797" w:rsidRPr="007A4530" w:rsidRDefault="009D0797" w:rsidP="009D0797">
            <w:pPr>
              <w:pStyle w:val="ListParagraph"/>
              <w:ind w:left="360"/>
              <w:rPr>
                <w:rFonts w:ascii="Verdana" w:hAnsi="Verdana" w:cstheme="minorHAnsi"/>
              </w:rPr>
            </w:pPr>
          </w:p>
        </w:tc>
        <w:tc>
          <w:tcPr>
            <w:tcW w:w="5084" w:type="dxa"/>
            <w:shd w:val="clear" w:color="auto" w:fill="FFF2CC" w:themeFill="accent4" w:themeFillTint="33"/>
          </w:tcPr>
          <w:p w:rsidR="00304D19" w:rsidRPr="00304D19" w:rsidRDefault="00304D19" w:rsidP="00304D1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1:1 Tutoring (Bright Teach) </w:t>
            </w:r>
          </w:p>
          <w:p w:rsidR="00304D19" w:rsidRDefault="00304D19" w:rsidP="000C7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Art Therapy</w:t>
            </w:r>
          </w:p>
          <w:p w:rsidR="000C7F88" w:rsidRDefault="000C7F88" w:rsidP="000C7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Play Therapy </w:t>
            </w:r>
          </w:p>
          <w:p w:rsidR="000C7F88" w:rsidRDefault="000C7F8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Cooking (small group or 1:1)</w:t>
            </w:r>
          </w:p>
          <w:p w:rsidR="000C7F88" w:rsidRPr="00E2289E" w:rsidRDefault="000C7F8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Forest School (small group or 1:1)</w:t>
            </w:r>
          </w:p>
        </w:tc>
        <w:tc>
          <w:tcPr>
            <w:tcW w:w="5352" w:type="dxa"/>
            <w:shd w:val="clear" w:color="auto" w:fill="E2EFD9" w:themeFill="accent6" w:themeFillTint="33"/>
          </w:tcPr>
          <w:p w:rsidR="00304D19" w:rsidRDefault="00304D19" w:rsidP="00304D1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1:1 Tutoring (Bright Teach) </w:t>
            </w:r>
          </w:p>
          <w:p w:rsidR="00304D19" w:rsidRDefault="00304D19" w:rsidP="000C7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Art Therapy</w:t>
            </w:r>
          </w:p>
          <w:p w:rsidR="000C7F88" w:rsidRDefault="000C7F88" w:rsidP="000C7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Play Therapy </w:t>
            </w:r>
          </w:p>
          <w:p w:rsidR="000C7F88" w:rsidRDefault="000C7F8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Cooking (small group or 1:1)</w:t>
            </w:r>
          </w:p>
          <w:p w:rsidR="000C7F88" w:rsidRDefault="000C7F88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Forest School (small group or 1:1)</w:t>
            </w:r>
          </w:p>
          <w:p w:rsidR="009D0797" w:rsidRPr="00E2289E" w:rsidRDefault="009D0797" w:rsidP="000E737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ELSA</w:t>
            </w:r>
          </w:p>
        </w:tc>
        <w:tc>
          <w:tcPr>
            <w:tcW w:w="6496" w:type="dxa"/>
            <w:shd w:val="clear" w:color="auto" w:fill="FFCCFF"/>
          </w:tcPr>
          <w:p w:rsidR="00304D19" w:rsidRPr="00304D19" w:rsidRDefault="00304D19" w:rsidP="00304D1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1:1 Tutoring (Bright Teach) </w:t>
            </w:r>
            <w:bookmarkStart w:id="0" w:name="_GoBack"/>
            <w:bookmarkEnd w:id="0"/>
          </w:p>
          <w:p w:rsidR="000C7F88" w:rsidRPr="000C7F88" w:rsidRDefault="000C7F88" w:rsidP="000C7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b/>
              </w:rPr>
            </w:pPr>
            <w:r w:rsidRPr="000C7F88">
              <w:rPr>
                <w:rFonts w:ascii="Verdana" w:hAnsi="Verdana" w:cstheme="minorHAnsi"/>
              </w:rPr>
              <w:t>Cooking (small group or 1:1)</w:t>
            </w:r>
          </w:p>
          <w:p w:rsidR="000C7F88" w:rsidRPr="009D0797" w:rsidRDefault="000C7F88" w:rsidP="000C7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Forest School (small group or 1:1)</w:t>
            </w:r>
          </w:p>
          <w:p w:rsidR="00304D19" w:rsidRPr="00304D19" w:rsidRDefault="009D0797" w:rsidP="00304D1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</w:rPr>
              <w:t>ELSA</w:t>
            </w:r>
          </w:p>
        </w:tc>
      </w:tr>
    </w:tbl>
    <w:p w:rsidR="00E2289E" w:rsidRDefault="00E2289E" w:rsidP="00F501E4">
      <w:pPr>
        <w:rPr>
          <w:rFonts w:ascii="Verdana" w:hAnsi="Verdana"/>
        </w:rPr>
      </w:pPr>
    </w:p>
    <w:p w:rsidR="00E2289E" w:rsidRPr="00E2289E" w:rsidRDefault="00E2289E" w:rsidP="00F501E4">
      <w:pPr>
        <w:rPr>
          <w:rFonts w:ascii="Verdana" w:hAnsi="Verdana"/>
        </w:rPr>
      </w:pPr>
    </w:p>
    <w:sectPr w:rsidR="00E2289E" w:rsidRPr="00E2289E" w:rsidSect="00D84CFF">
      <w:pgSz w:w="23814" w:h="16839" w:orient="landscape" w:code="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C82"/>
    <w:multiLevelType w:val="hybridMultilevel"/>
    <w:tmpl w:val="1BC4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2156"/>
    <w:multiLevelType w:val="hybridMultilevel"/>
    <w:tmpl w:val="2FCC1986"/>
    <w:lvl w:ilvl="0" w:tplc="255EF65C">
      <w:start w:val="6"/>
      <w:numFmt w:val="bullet"/>
      <w:lvlText w:val="•"/>
      <w:lvlJc w:val="left"/>
      <w:pPr>
        <w:ind w:left="1080" w:hanging="720"/>
      </w:pPr>
      <w:rPr>
        <w:rFonts w:ascii="Letter-join Plus 8" w:eastAsiaTheme="minorHAnsi" w:hAnsi="Letter-join Plus 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6035"/>
    <w:multiLevelType w:val="hybridMultilevel"/>
    <w:tmpl w:val="4D0C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304E4"/>
    <w:multiLevelType w:val="hybridMultilevel"/>
    <w:tmpl w:val="B974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23AC1"/>
    <w:multiLevelType w:val="hybridMultilevel"/>
    <w:tmpl w:val="7FB8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96270"/>
    <w:multiLevelType w:val="hybridMultilevel"/>
    <w:tmpl w:val="1B6A0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08E06">
      <w:start w:val="6"/>
      <w:numFmt w:val="bullet"/>
      <w:lvlText w:val="•"/>
      <w:lvlJc w:val="left"/>
      <w:pPr>
        <w:ind w:left="1440" w:hanging="720"/>
      </w:pPr>
      <w:rPr>
        <w:rFonts w:ascii="Letter-join Plus 8" w:eastAsiaTheme="minorHAnsi" w:hAnsi="Letter-join Plus 8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4B4A57"/>
    <w:multiLevelType w:val="hybridMultilevel"/>
    <w:tmpl w:val="6E5A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C31B7"/>
    <w:multiLevelType w:val="hybridMultilevel"/>
    <w:tmpl w:val="D03C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7056B"/>
    <w:multiLevelType w:val="hybridMultilevel"/>
    <w:tmpl w:val="2708C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59"/>
    <w:rsid w:val="000C7F88"/>
    <w:rsid w:val="000E7378"/>
    <w:rsid w:val="00223A81"/>
    <w:rsid w:val="002A25F1"/>
    <w:rsid w:val="002C0A90"/>
    <w:rsid w:val="00304D19"/>
    <w:rsid w:val="003F36AB"/>
    <w:rsid w:val="004E3A8D"/>
    <w:rsid w:val="005269B0"/>
    <w:rsid w:val="006D371E"/>
    <w:rsid w:val="007A4530"/>
    <w:rsid w:val="008E038B"/>
    <w:rsid w:val="009D0797"/>
    <w:rsid w:val="00A15705"/>
    <w:rsid w:val="00AA5915"/>
    <w:rsid w:val="00AA6752"/>
    <w:rsid w:val="00B005A5"/>
    <w:rsid w:val="00B903C8"/>
    <w:rsid w:val="00BA3DD6"/>
    <w:rsid w:val="00C11502"/>
    <w:rsid w:val="00D2067F"/>
    <w:rsid w:val="00D6432E"/>
    <w:rsid w:val="00D84CFF"/>
    <w:rsid w:val="00DE0908"/>
    <w:rsid w:val="00E109D4"/>
    <w:rsid w:val="00E2289E"/>
    <w:rsid w:val="00E67625"/>
    <w:rsid w:val="00ED1259"/>
    <w:rsid w:val="00F220D0"/>
    <w:rsid w:val="00F27369"/>
    <w:rsid w:val="00F501E4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7E68"/>
  <w15:chartTrackingRefBased/>
  <w15:docId w15:val="{2D436348-0967-4957-87F9-FA8067A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0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Foderingham</dc:creator>
  <cp:keywords/>
  <dc:description/>
  <cp:lastModifiedBy>Claire Collins</cp:lastModifiedBy>
  <cp:revision>3</cp:revision>
  <cp:lastPrinted>2021-07-27T15:16:00Z</cp:lastPrinted>
  <dcterms:created xsi:type="dcterms:W3CDTF">2025-01-22T12:06:00Z</dcterms:created>
  <dcterms:modified xsi:type="dcterms:W3CDTF">2025-01-22T12:08:00Z</dcterms:modified>
</cp:coreProperties>
</file>